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B7" w:rsidRPr="006C1391" w:rsidRDefault="003837B7" w:rsidP="003837B7">
      <w:pPr>
        <w:tabs>
          <w:tab w:val="left" w:pos="9030"/>
        </w:tabs>
        <w:spacing w:after="0"/>
        <w:ind w:left="-90" w:right="-1440"/>
        <w:jc w:val="center"/>
        <w:rPr>
          <w:b/>
          <w:color w:val="800080"/>
          <w:sz w:val="36"/>
          <w:szCs w:val="36"/>
        </w:rPr>
      </w:pPr>
      <w:r w:rsidRPr="006C1391">
        <w:rPr>
          <w:b/>
          <w:color w:val="800080"/>
          <w:sz w:val="36"/>
          <w:szCs w:val="36"/>
        </w:rPr>
        <w:t>ODISHA UNIVERSITY OF TECHNOLOGY AND RESEARCH</w:t>
      </w:r>
    </w:p>
    <w:p w:rsidR="003837B7" w:rsidRPr="006C1391" w:rsidRDefault="003837B7" w:rsidP="003837B7">
      <w:pPr>
        <w:tabs>
          <w:tab w:val="left" w:pos="510"/>
          <w:tab w:val="center" w:pos="5985"/>
        </w:tabs>
        <w:spacing w:after="0"/>
        <w:ind w:right="-1440"/>
        <w:jc w:val="center"/>
        <w:rPr>
          <w:b/>
          <w:color w:val="0070C0"/>
          <w:sz w:val="28"/>
          <w:szCs w:val="28"/>
        </w:rPr>
      </w:pPr>
      <w:r w:rsidRPr="006C1391">
        <w:rPr>
          <w:b/>
          <w:color w:val="0070C0"/>
          <w:sz w:val="28"/>
          <w:szCs w:val="28"/>
        </w:rPr>
        <w:t xml:space="preserve">Techno Campus, </w:t>
      </w:r>
      <w:proofErr w:type="spellStart"/>
      <w:r w:rsidRPr="006C1391">
        <w:rPr>
          <w:b/>
          <w:color w:val="0070C0"/>
          <w:sz w:val="28"/>
          <w:szCs w:val="28"/>
        </w:rPr>
        <w:t>Ghatikia</w:t>
      </w:r>
      <w:proofErr w:type="spellEnd"/>
      <w:r w:rsidRPr="006C1391">
        <w:rPr>
          <w:b/>
          <w:color w:val="0070C0"/>
          <w:sz w:val="28"/>
          <w:szCs w:val="28"/>
        </w:rPr>
        <w:t xml:space="preserve">, P.O. </w:t>
      </w:r>
      <w:proofErr w:type="spellStart"/>
      <w:r w:rsidRPr="006C1391">
        <w:rPr>
          <w:b/>
          <w:color w:val="0070C0"/>
          <w:sz w:val="28"/>
          <w:szCs w:val="28"/>
        </w:rPr>
        <w:t>MahalaxmiVihar</w:t>
      </w:r>
      <w:proofErr w:type="spellEnd"/>
    </w:p>
    <w:p w:rsidR="003837B7" w:rsidRPr="006C1391" w:rsidRDefault="003837B7" w:rsidP="003837B7">
      <w:pPr>
        <w:tabs>
          <w:tab w:val="left" w:pos="510"/>
          <w:tab w:val="center" w:pos="5985"/>
        </w:tabs>
        <w:spacing w:after="0"/>
        <w:ind w:right="-1440"/>
        <w:jc w:val="center"/>
        <w:rPr>
          <w:b/>
          <w:color w:val="0070C0"/>
          <w:sz w:val="28"/>
          <w:szCs w:val="28"/>
        </w:rPr>
      </w:pPr>
      <w:r w:rsidRPr="006C1391">
        <w:rPr>
          <w:b/>
          <w:color w:val="0070C0"/>
          <w:sz w:val="28"/>
          <w:szCs w:val="28"/>
        </w:rPr>
        <w:t>BHUBANESWAR-751029 ODISHA, INDIA</w:t>
      </w:r>
    </w:p>
    <w:p w:rsidR="003837B7" w:rsidRPr="00616A1C" w:rsidRDefault="003837B7" w:rsidP="00616A1C">
      <w:pPr>
        <w:tabs>
          <w:tab w:val="left" w:pos="510"/>
          <w:tab w:val="center" w:pos="5985"/>
        </w:tabs>
        <w:spacing w:after="0"/>
        <w:ind w:left="-274" w:right="-1440" w:hanging="86"/>
        <w:jc w:val="center"/>
        <w:rPr>
          <w:rFonts w:ascii="Arial" w:hAnsi="Arial" w:cs="Arial"/>
          <w:b/>
          <w:sz w:val="24"/>
          <w:szCs w:val="24"/>
        </w:rPr>
      </w:pPr>
      <w:r w:rsidRPr="00616A1C">
        <w:rPr>
          <w:rFonts w:ascii="Arial" w:hAnsi="Arial" w:cs="Arial"/>
          <w:b/>
          <w:sz w:val="24"/>
          <w:szCs w:val="24"/>
        </w:rPr>
        <w:t>Advt. No.</w:t>
      </w:r>
      <w:r w:rsidR="00616A1C">
        <w:rPr>
          <w:rFonts w:ascii="Arial" w:hAnsi="Arial" w:cs="Arial"/>
          <w:b/>
          <w:sz w:val="24"/>
          <w:szCs w:val="24"/>
        </w:rPr>
        <w:t xml:space="preserve"> 2210</w:t>
      </w:r>
      <w:r w:rsidRPr="00616A1C">
        <w:rPr>
          <w:rFonts w:ascii="Arial" w:hAnsi="Arial" w:cs="Arial"/>
          <w:b/>
          <w:sz w:val="24"/>
          <w:szCs w:val="24"/>
        </w:rPr>
        <w:t xml:space="preserve">/OUTR/ES, Date: </w:t>
      </w:r>
      <w:r w:rsidR="00616A1C">
        <w:rPr>
          <w:rFonts w:ascii="Arial" w:hAnsi="Arial" w:cs="Arial"/>
          <w:b/>
          <w:sz w:val="24"/>
          <w:szCs w:val="24"/>
        </w:rPr>
        <w:t>17.07.</w:t>
      </w:r>
      <w:r w:rsidRPr="00616A1C">
        <w:rPr>
          <w:rFonts w:ascii="Arial" w:hAnsi="Arial" w:cs="Arial"/>
          <w:b/>
          <w:sz w:val="24"/>
          <w:szCs w:val="24"/>
        </w:rPr>
        <w:t>2023</w:t>
      </w:r>
    </w:p>
    <w:p w:rsidR="00616A1C" w:rsidRDefault="00616A1C" w:rsidP="00616A1C">
      <w:pPr>
        <w:adjustRightInd w:val="0"/>
        <w:spacing w:after="0"/>
        <w:jc w:val="center"/>
        <w:rPr>
          <w:rFonts w:ascii="Arial" w:hAnsi="Arial" w:cs="Arial"/>
          <w:b/>
          <w:color w:val="000000"/>
          <w:sz w:val="24"/>
          <w:szCs w:val="24"/>
          <w:u w:val="single"/>
        </w:rPr>
      </w:pPr>
    </w:p>
    <w:p w:rsidR="003837B7" w:rsidRPr="00616A1C" w:rsidRDefault="003837B7" w:rsidP="00616A1C">
      <w:pPr>
        <w:adjustRightInd w:val="0"/>
        <w:spacing w:after="0"/>
        <w:jc w:val="center"/>
        <w:rPr>
          <w:rFonts w:ascii="Arial" w:hAnsi="Arial" w:cs="Arial"/>
          <w:b/>
          <w:color w:val="000000"/>
          <w:sz w:val="24"/>
          <w:szCs w:val="24"/>
          <w:u w:val="single"/>
        </w:rPr>
      </w:pPr>
      <w:r w:rsidRPr="00616A1C">
        <w:rPr>
          <w:rFonts w:ascii="Arial" w:hAnsi="Arial" w:cs="Arial"/>
          <w:b/>
          <w:color w:val="000000"/>
          <w:sz w:val="24"/>
          <w:szCs w:val="24"/>
          <w:u w:val="single"/>
        </w:rPr>
        <w:t>TENDER CALL NOTICE</w:t>
      </w:r>
    </w:p>
    <w:p w:rsidR="003837B7" w:rsidRPr="00616A1C" w:rsidRDefault="003837B7" w:rsidP="00616A1C">
      <w:pPr>
        <w:adjustRightInd w:val="0"/>
        <w:spacing w:after="0"/>
        <w:jc w:val="center"/>
        <w:rPr>
          <w:rFonts w:ascii="Arial" w:hAnsi="Arial" w:cs="Arial"/>
          <w:b/>
          <w:color w:val="000000"/>
          <w:sz w:val="24"/>
          <w:szCs w:val="24"/>
          <w:u w:val="single"/>
        </w:rPr>
      </w:pPr>
    </w:p>
    <w:p w:rsidR="00BB539E" w:rsidRPr="00616A1C" w:rsidRDefault="003837B7" w:rsidP="00BB539E">
      <w:pPr>
        <w:adjustRightInd w:val="0"/>
        <w:spacing w:after="0"/>
        <w:jc w:val="both"/>
        <w:rPr>
          <w:rFonts w:ascii="Arial" w:hAnsi="Arial" w:cs="Arial"/>
          <w:color w:val="000000"/>
          <w:sz w:val="24"/>
          <w:szCs w:val="24"/>
        </w:rPr>
      </w:pPr>
      <w:r w:rsidRPr="00616A1C">
        <w:rPr>
          <w:rFonts w:ascii="Arial" w:hAnsi="Arial" w:cs="Arial"/>
          <w:color w:val="000000"/>
          <w:sz w:val="24"/>
          <w:szCs w:val="24"/>
        </w:rPr>
        <w:t xml:space="preserve">Sealed tenders are invited </w:t>
      </w:r>
      <w:r w:rsidR="0029406A">
        <w:rPr>
          <w:rFonts w:ascii="Arial" w:hAnsi="Arial" w:cs="Arial"/>
          <w:color w:val="000000"/>
          <w:sz w:val="24"/>
          <w:szCs w:val="24"/>
        </w:rPr>
        <w:t xml:space="preserve">on percentage rate bids from the “C” and “D” registered contractors as per State Government PWD norms for execution of Civil works at this </w:t>
      </w:r>
      <w:proofErr w:type="spellStart"/>
      <w:r w:rsidR="0029406A">
        <w:rPr>
          <w:rFonts w:ascii="Arial" w:hAnsi="Arial" w:cs="Arial"/>
          <w:color w:val="000000"/>
          <w:sz w:val="24"/>
          <w:szCs w:val="24"/>
        </w:rPr>
        <w:t>Univerisity</w:t>
      </w:r>
      <w:proofErr w:type="spellEnd"/>
      <w:r w:rsidR="0029406A">
        <w:rPr>
          <w:rFonts w:ascii="Arial" w:hAnsi="Arial" w:cs="Arial"/>
          <w:color w:val="000000"/>
          <w:sz w:val="24"/>
          <w:szCs w:val="24"/>
        </w:rPr>
        <w:t xml:space="preserve">. The details are available in the Tender Papers. The bidders must possess valid up-to-date GST/ Income Tax Clearance etc. </w:t>
      </w:r>
      <w:r w:rsidR="0029406A" w:rsidRPr="00616A1C">
        <w:rPr>
          <w:rFonts w:ascii="Arial" w:hAnsi="Arial" w:cs="Arial"/>
          <w:color w:val="000000"/>
          <w:sz w:val="24"/>
          <w:szCs w:val="24"/>
        </w:rPr>
        <w:t xml:space="preserve">The last date of submission of tender is </w:t>
      </w:r>
      <w:r w:rsidR="0029406A">
        <w:rPr>
          <w:rFonts w:ascii="Arial" w:hAnsi="Arial" w:cs="Arial"/>
          <w:b/>
          <w:color w:val="000000"/>
          <w:sz w:val="24"/>
          <w:szCs w:val="24"/>
        </w:rPr>
        <w:t>02</w:t>
      </w:r>
      <w:r w:rsidR="0029406A" w:rsidRPr="0029406A">
        <w:rPr>
          <w:rFonts w:ascii="Arial" w:hAnsi="Arial" w:cs="Arial"/>
          <w:b/>
          <w:color w:val="000000"/>
          <w:sz w:val="24"/>
          <w:szCs w:val="24"/>
        </w:rPr>
        <w:t>.08.2023</w:t>
      </w:r>
      <w:r w:rsidR="0029406A" w:rsidRPr="00616A1C">
        <w:rPr>
          <w:rFonts w:ascii="Arial" w:hAnsi="Arial" w:cs="Arial"/>
          <w:color w:val="000000"/>
          <w:sz w:val="24"/>
          <w:szCs w:val="24"/>
        </w:rPr>
        <w:t xml:space="preserve"> and will be opened on the </w:t>
      </w:r>
      <w:r w:rsidR="0029406A" w:rsidRPr="00616A1C">
        <w:rPr>
          <w:rFonts w:ascii="Arial" w:hAnsi="Arial" w:cs="Arial"/>
          <w:b/>
          <w:color w:val="000000"/>
          <w:sz w:val="24"/>
          <w:szCs w:val="24"/>
        </w:rPr>
        <w:t>0</w:t>
      </w:r>
      <w:r w:rsidR="0029406A">
        <w:rPr>
          <w:rFonts w:ascii="Arial" w:hAnsi="Arial" w:cs="Arial"/>
          <w:b/>
          <w:color w:val="000000"/>
          <w:sz w:val="24"/>
          <w:szCs w:val="24"/>
        </w:rPr>
        <w:t>3</w:t>
      </w:r>
      <w:r w:rsidR="0029406A" w:rsidRPr="00616A1C">
        <w:rPr>
          <w:rFonts w:ascii="Arial" w:hAnsi="Arial" w:cs="Arial"/>
          <w:b/>
          <w:color w:val="000000"/>
          <w:sz w:val="24"/>
          <w:szCs w:val="24"/>
        </w:rPr>
        <w:t>.0</w:t>
      </w:r>
      <w:r w:rsidR="0029406A">
        <w:rPr>
          <w:rFonts w:ascii="Arial" w:hAnsi="Arial" w:cs="Arial"/>
          <w:b/>
          <w:color w:val="000000"/>
          <w:sz w:val="24"/>
          <w:szCs w:val="24"/>
        </w:rPr>
        <w:t>8</w:t>
      </w:r>
      <w:r w:rsidR="0029406A" w:rsidRPr="00616A1C">
        <w:rPr>
          <w:rFonts w:ascii="Arial" w:hAnsi="Arial" w:cs="Arial"/>
          <w:b/>
          <w:color w:val="000000"/>
          <w:sz w:val="24"/>
          <w:szCs w:val="24"/>
        </w:rPr>
        <w:t xml:space="preserve">.2023 at </w:t>
      </w:r>
      <w:r w:rsidR="0029406A">
        <w:rPr>
          <w:rFonts w:ascii="Arial" w:hAnsi="Arial" w:cs="Arial"/>
          <w:b/>
          <w:color w:val="000000"/>
          <w:sz w:val="24"/>
          <w:szCs w:val="24"/>
        </w:rPr>
        <w:t>11:</w:t>
      </w:r>
      <w:r w:rsidR="0029406A" w:rsidRPr="00616A1C">
        <w:rPr>
          <w:rFonts w:ascii="Arial" w:hAnsi="Arial" w:cs="Arial"/>
          <w:b/>
          <w:color w:val="000000"/>
          <w:sz w:val="24"/>
          <w:szCs w:val="24"/>
        </w:rPr>
        <w:t>00</w:t>
      </w:r>
      <w:r w:rsidR="0029406A" w:rsidRPr="00616A1C">
        <w:rPr>
          <w:rFonts w:ascii="Arial" w:hAnsi="Arial" w:cs="Arial"/>
          <w:color w:val="000000"/>
          <w:sz w:val="24"/>
          <w:szCs w:val="24"/>
        </w:rPr>
        <w:t xml:space="preserve"> </w:t>
      </w:r>
      <w:r w:rsidR="0029406A" w:rsidRPr="0029406A">
        <w:rPr>
          <w:rFonts w:ascii="Arial" w:hAnsi="Arial" w:cs="Arial"/>
          <w:b/>
          <w:color w:val="000000"/>
          <w:sz w:val="24"/>
          <w:szCs w:val="24"/>
        </w:rPr>
        <w:t>A.M.</w:t>
      </w:r>
      <w:r w:rsidR="00BB539E">
        <w:rPr>
          <w:rFonts w:ascii="Arial" w:hAnsi="Arial" w:cs="Arial"/>
          <w:b/>
          <w:color w:val="000000"/>
          <w:sz w:val="24"/>
          <w:szCs w:val="24"/>
        </w:rPr>
        <w:t xml:space="preserve"> </w:t>
      </w:r>
      <w:r w:rsidR="00BB539E" w:rsidRPr="00616A1C">
        <w:rPr>
          <w:rFonts w:ascii="Arial" w:hAnsi="Arial" w:cs="Arial"/>
          <w:color w:val="000000"/>
          <w:sz w:val="24"/>
          <w:szCs w:val="24"/>
        </w:rPr>
        <w:t xml:space="preserve">The sealed tender will be received by Speed Post / Registered Post only. </w:t>
      </w:r>
      <w:r w:rsidR="00BB539E">
        <w:rPr>
          <w:rFonts w:ascii="Arial" w:hAnsi="Arial" w:cs="Arial"/>
          <w:color w:val="000000"/>
          <w:sz w:val="24"/>
          <w:szCs w:val="24"/>
        </w:rPr>
        <w:t xml:space="preserve">In case of hand delivery, the Tender Box is available at Engineering Section. </w:t>
      </w:r>
      <w:r w:rsidR="00BB539E" w:rsidRPr="00616A1C">
        <w:rPr>
          <w:rFonts w:ascii="Arial" w:hAnsi="Arial" w:cs="Arial"/>
          <w:color w:val="000000"/>
          <w:sz w:val="24"/>
          <w:szCs w:val="24"/>
        </w:rPr>
        <w:t xml:space="preserve">This University is not responsible for postal delay. Any tender received after the scheduled date and time will not be considered. The authority reserves the right to cancel the bids without assigning any reason thereof. More details are available at our university website: </w:t>
      </w:r>
      <w:hyperlink r:id="rId4" w:history="1">
        <w:r w:rsidR="00BB539E" w:rsidRPr="00616A1C">
          <w:rPr>
            <w:rStyle w:val="Hyperlink"/>
            <w:rFonts w:ascii="Arial" w:hAnsi="Arial" w:cs="Arial"/>
            <w:sz w:val="24"/>
            <w:szCs w:val="24"/>
          </w:rPr>
          <w:t>www.outr.ac.in</w:t>
        </w:r>
      </w:hyperlink>
      <w:r w:rsidR="00BB539E">
        <w:rPr>
          <w:rStyle w:val="Hyperlink"/>
          <w:rFonts w:ascii="Arial" w:hAnsi="Arial" w:cs="Arial"/>
          <w:sz w:val="24"/>
          <w:szCs w:val="24"/>
        </w:rPr>
        <w:t xml:space="preserve"> www.cet.edu.in</w:t>
      </w:r>
    </w:p>
    <w:p w:rsidR="00BB539E" w:rsidRDefault="00BB539E" w:rsidP="00616A1C">
      <w:pPr>
        <w:adjustRightInd w:val="0"/>
        <w:spacing w:after="0"/>
        <w:jc w:val="both"/>
        <w:rPr>
          <w:rFonts w:ascii="Arial" w:hAnsi="Arial" w:cs="Arial"/>
          <w:color w:val="000000"/>
          <w:sz w:val="24"/>
          <w:szCs w:val="24"/>
        </w:rPr>
      </w:pPr>
    </w:p>
    <w:p w:rsidR="003837B7" w:rsidRPr="00616A1C" w:rsidRDefault="003837B7" w:rsidP="00616A1C">
      <w:pPr>
        <w:adjustRightInd w:val="0"/>
        <w:spacing w:after="0"/>
        <w:rPr>
          <w:rFonts w:ascii="Arial" w:hAnsi="Arial" w:cs="Arial"/>
          <w:b/>
          <w:color w:val="000000"/>
          <w:sz w:val="24"/>
          <w:szCs w:val="24"/>
        </w:rPr>
      </w:pPr>
      <w:r w:rsidRPr="00616A1C">
        <w:rPr>
          <w:rFonts w:ascii="Arial" w:hAnsi="Arial" w:cs="Arial"/>
          <w:color w:val="000000"/>
          <w:sz w:val="24"/>
          <w:szCs w:val="24"/>
        </w:rPr>
        <w:tab/>
      </w:r>
      <w:r w:rsidRPr="00616A1C">
        <w:rPr>
          <w:rFonts w:ascii="Arial" w:hAnsi="Arial" w:cs="Arial"/>
          <w:color w:val="000000"/>
          <w:sz w:val="24"/>
          <w:szCs w:val="24"/>
        </w:rPr>
        <w:tab/>
      </w:r>
      <w:r w:rsidRPr="00616A1C">
        <w:rPr>
          <w:rFonts w:ascii="Arial" w:hAnsi="Arial" w:cs="Arial"/>
          <w:color w:val="000000"/>
          <w:sz w:val="24"/>
          <w:szCs w:val="24"/>
        </w:rPr>
        <w:tab/>
      </w:r>
      <w:r w:rsidRPr="00616A1C">
        <w:rPr>
          <w:rFonts w:ascii="Arial" w:hAnsi="Arial" w:cs="Arial"/>
          <w:color w:val="000000"/>
          <w:sz w:val="24"/>
          <w:szCs w:val="24"/>
        </w:rPr>
        <w:tab/>
      </w:r>
      <w:r w:rsidRPr="00616A1C">
        <w:rPr>
          <w:rFonts w:ascii="Arial" w:hAnsi="Arial" w:cs="Arial"/>
          <w:color w:val="000000"/>
          <w:sz w:val="24"/>
          <w:szCs w:val="24"/>
        </w:rPr>
        <w:tab/>
      </w:r>
      <w:r w:rsidRPr="00616A1C">
        <w:rPr>
          <w:rFonts w:ascii="Arial" w:hAnsi="Arial" w:cs="Arial"/>
          <w:color w:val="000000"/>
          <w:sz w:val="24"/>
          <w:szCs w:val="24"/>
        </w:rPr>
        <w:tab/>
      </w:r>
      <w:r w:rsidRPr="00616A1C">
        <w:rPr>
          <w:rFonts w:ascii="Arial" w:hAnsi="Arial" w:cs="Arial"/>
          <w:color w:val="000000"/>
          <w:sz w:val="24"/>
          <w:szCs w:val="24"/>
        </w:rPr>
        <w:tab/>
      </w:r>
      <w:r w:rsidRPr="00616A1C">
        <w:rPr>
          <w:rFonts w:ascii="Arial" w:hAnsi="Arial" w:cs="Arial"/>
          <w:color w:val="000000"/>
          <w:sz w:val="24"/>
          <w:szCs w:val="24"/>
        </w:rPr>
        <w:tab/>
      </w:r>
      <w:r w:rsidRPr="00616A1C">
        <w:rPr>
          <w:rFonts w:ascii="Arial" w:hAnsi="Arial" w:cs="Arial"/>
          <w:color w:val="000000"/>
          <w:sz w:val="24"/>
          <w:szCs w:val="24"/>
        </w:rPr>
        <w:tab/>
      </w:r>
      <w:r w:rsidR="00616A1C" w:rsidRPr="00616A1C">
        <w:rPr>
          <w:rFonts w:ascii="Arial" w:hAnsi="Arial" w:cs="Arial"/>
          <w:color w:val="000000"/>
          <w:sz w:val="24"/>
          <w:szCs w:val="24"/>
        </w:rPr>
        <w:tab/>
      </w:r>
      <w:r w:rsidR="00616A1C" w:rsidRPr="00616A1C">
        <w:rPr>
          <w:rFonts w:ascii="Arial" w:hAnsi="Arial" w:cs="Arial"/>
          <w:color w:val="000000"/>
          <w:sz w:val="24"/>
          <w:szCs w:val="24"/>
        </w:rPr>
        <w:tab/>
      </w:r>
      <w:proofErr w:type="spellStart"/>
      <w:r w:rsidR="00616A1C" w:rsidRPr="00616A1C">
        <w:rPr>
          <w:rFonts w:ascii="Arial" w:hAnsi="Arial" w:cs="Arial"/>
          <w:b/>
          <w:color w:val="000000"/>
          <w:sz w:val="24"/>
          <w:szCs w:val="24"/>
        </w:rPr>
        <w:t>Sd</w:t>
      </w:r>
      <w:proofErr w:type="spellEnd"/>
      <w:r w:rsidR="00616A1C" w:rsidRPr="00616A1C">
        <w:rPr>
          <w:rFonts w:ascii="Arial" w:hAnsi="Arial" w:cs="Arial"/>
          <w:b/>
          <w:color w:val="000000"/>
          <w:sz w:val="24"/>
          <w:szCs w:val="24"/>
        </w:rPr>
        <w:t>/-</w:t>
      </w:r>
    </w:p>
    <w:p w:rsidR="003837B7" w:rsidRPr="00616A1C" w:rsidRDefault="003837B7" w:rsidP="00616A1C">
      <w:pPr>
        <w:adjustRightInd w:val="0"/>
        <w:spacing w:after="0"/>
        <w:rPr>
          <w:rFonts w:ascii="Arial" w:hAnsi="Arial" w:cs="Arial"/>
          <w:b/>
          <w:color w:val="000000"/>
          <w:sz w:val="24"/>
          <w:szCs w:val="24"/>
          <w:u w:val="single"/>
        </w:rPr>
      </w:pPr>
      <w:r w:rsidRPr="00616A1C">
        <w:rPr>
          <w:rFonts w:ascii="Arial" w:hAnsi="Arial" w:cs="Arial"/>
          <w:color w:val="000000"/>
          <w:sz w:val="24"/>
          <w:szCs w:val="24"/>
        </w:rPr>
        <w:tab/>
      </w:r>
      <w:r w:rsidR="00616A1C">
        <w:rPr>
          <w:rFonts w:ascii="Arial" w:hAnsi="Arial" w:cs="Arial"/>
          <w:color w:val="000000"/>
          <w:sz w:val="24"/>
          <w:szCs w:val="24"/>
        </w:rPr>
        <w:tab/>
      </w:r>
      <w:r w:rsidR="00616A1C">
        <w:rPr>
          <w:rFonts w:ascii="Arial" w:hAnsi="Arial" w:cs="Arial"/>
          <w:color w:val="000000"/>
          <w:sz w:val="24"/>
          <w:szCs w:val="24"/>
        </w:rPr>
        <w:tab/>
      </w:r>
      <w:r w:rsidR="00616A1C">
        <w:rPr>
          <w:rFonts w:ascii="Arial" w:hAnsi="Arial" w:cs="Arial"/>
          <w:color w:val="000000"/>
          <w:sz w:val="24"/>
          <w:szCs w:val="24"/>
        </w:rPr>
        <w:tab/>
      </w:r>
      <w:r w:rsidR="00616A1C">
        <w:rPr>
          <w:rFonts w:ascii="Arial" w:hAnsi="Arial" w:cs="Arial"/>
          <w:color w:val="000000"/>
          <w:sz w:val="24"/>
          <w:szCs w:val="24"/>
        </w:rPr>
        <w:tab/>
      </w:r>
      <w:r w:rsidR="00616A1C">
        <w:rPr>
          <w:rFonts w:ascii="Arial" w:hAnsi="Arial" w:cs="Arial"/>
          <w:color w:val="000000"/>
          <w:sz w:val="24"/>
          <w:szCs w:val="24"/>
        </w:rPr>
        <w:tab/>
      </w:r>
      <w:r w:rsidR="00616A1C">
        <w:rPr>
          <w:rFonts w:ascii="Arial" w:hAnsi="Arial" w:cs="Arial"/>
          <w:color w:val="000000"/>
          <w:sz w:val="24"/>
          <w:szCs w:val="24"/>
        </w:rPr>
        <w:tab/>
      </w:r>
      <w:r w:rsidRPr="00616A1C">
        <w:rPr>
          <w:rFonts w:ascii="Arial" w:hAnsi="Arial" w:cs="Arial"/>
          <w:b/>
          <w:color w:val="000000"/>
          <w:sz w:val="24"/>
          <w:szCs w:val="24"/>
        </w:rPr>
        <w:tab/>
      </w:r>
      <w:r w:rsidRPr="00616A1C">
        <w:rPr>
          <w:rFonts w:ascii="Arial" w:hAnsi="Arial" w:cs="Arial"/>
          <w:b/>
          <w:color w:val="000000"/>
          <w:sz w:val="24"/>
          <w:szCs w:val="24"/>
        </w:rPr>
        <w:tab/>
      </w:r>
      <w:r w:rsidRPr="00616A1C">
        <w:rPr>
          <w:rFonts w:ascii="Arial" w:hAnsi="Arial" w:cs="Arial"/>
          <w:b/>
          <w:color w:val="000000"/>
          <w:sz w:val="24"/>
          <w:szCs w:val="24"/>
        </w:rPr>
        <w:tab/>
      </w:r>
      <w:r w:rsidRPr="00616A1C">
        <w:rPr>
          <w:rFonts w:ascii="Arial" w:hAnsi="Arial" w:cs="Arial"/>
          <w:b/>
          <w:color w:val="000000"/>
          <w:sz w:val="24"/>
          <w:szCs w:val="24"/>
          <w:u w:val="single"/>
        </w:rPr>
        <w:t>REGISTRAR I/C</w:t>
      </w:r>
    </w:p>
    <w:p w:rsidR="00E173E7" w:rsidRDefault="00E173E7" w:rsidP="00616A1C">
      <w:pPr>
        <w:spacing w:after="0"/>
      </w:pPr>
      <w:bookmarkStart w:id="0" w:name="_GoBack"/>
      <w:bookmarkEnd w:id="0"/>
    </w:p>
    <w:sectPr w:rsidR="00E173E7" w:rsidSect="00E173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B7"/>
    <w:rsid w:val="0029406A"/>
    <w:rsid w:val="003837B7"/>
    <w:rsid w:val="00616A1C"/>
    <w:rsid w:val="007F5C5D"/>
    <w:rsid w:val="00A7798E"/>
    <w:rsid w:val="00B94124"/>
    <w:rsid w:val="00BB539E"/>
    <w:rsid w:val="00D001D5"/>
    <w:rsid w:val="00E173E7"/>
    <w:rsid w:val="00FF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C2ACD-43D5-4446-A280-8DD9202D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7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83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ut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 TO PRINCIPAL</cp:lastModifiedBy>
  <cp:revision>9</cp:revision>
  <cp:lastPrinted>2023-07-18T11:23:00Z</cp:lastPrinted>
  <dcterms:created xsi:type="dcterms:W3CDTF">2023-07-18T11:09:00Z</dcterms:created>
  <dcterms:modified xsi:type="dcterms:W3CDTF">2023-07-18T11:30:00Z</dcterms:modified>
</cp:coreProperties>
</file>